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2C51" w14:textId="77777777" w:rsidR="007D5892" w:rsidRPr="00374848" w:rsidRDefault="00835275">
      <w:pPr>
        <w:pStyle w:val="Titolo1"/>
        <w:spacing w:before="0" w:after="0"/>
        <w:jc w:val="center"/>
        <w:rPr>
          <w:rFonts w:asciiTheme="minorHAnsi" w:eastAsia="Calibri, Calibri" w:hAnsiTheme="minorHAnsi" w:cs="Calibri, Calibri"/>
          <w:b w:val="0"/>
          <w:color w:val="4472C4" w:themeColor="accent1"/>
          <w:sz w:val="10"/>
          <w:szCs w:val="1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74848">
        <w:rPr>
          <w:rFonts w:ascii="Calibri" w:eastAsia="Calibri, Calibri" w:hAnsi="Calibri" w:cs="Calibri, Calibri"/>
          <w:b w:val="0"/>
          <w:noProof/>
          <w:color w:val="4472C4" w:themeColor="accent1"/>
          <w:sz w:val="10"/>
          <w:szCs w:val="1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drawing>
          <wp:anchor distT="0" distB="0" distL="114300" distR="123190" simplePos="0" relativeHeight="2" behindDoc="0" locked="0" layoutInCell="1" allowOverlap="1" wp14:anchorId="2DCEFB60" wp14:editId="6624E320">
            <wp:simplePos x="0" y="0"/>
            <wp:positionH relativeFrom="column">
              <wp:posOffset>532765</wp:posOffset>
            </wp:positionH>
            <wp:positionV relativeFrom="paragraph">
              <wp:posOffset>0</wp:posOffset>
            </wp:positionV>
            <wp:extent cx="5667375" cy="1847850"/>
            <wp:effectExtent l="0" t="0" r="0" b="0"/>
            <wp:wrapTopAndBottom/>
            <wp:docPr id="1" name="immagi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1E3D5" w14:textId="77777777" w:rsidR="007D5892" w:rsidRDefault="00835275">
      <w:pPr>
        <w:pStyle w:val="Titolo1"/>
        <w:spacing w:before="0" w:after="0"/>
        <w:jc w:val="center"/>
        <w:rPr>
          <w:rFonts w:asciiTheme="minorHAnsi" w:eastAsia="Calibri, Calibri" w:hAnsiTheme="minorHAnsi" w:cs="Calibri, Calibri"/>
          <w:b w:val="0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Theme="minorHAnsi" w:eastAsia="Calibri, Calibri" w:hAnsiTheme="minorHAnsi" w:cs="Calibri, Calibri"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ISCHIA</w:t>
      </w:r>
      <w:r>
        <w:rPr>
          <w:rFonts w:asciiTheme="minorHAnsi" w:eastAsia="Calibri, Calibri" w:hAnsiTheme="minorHAnsi" w:cs="Calibri, Calibri"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Theme="minorHAnsi" w:eastAsia="Calibri, Calibri" w:hAnsiTheme="minorHAnsi" w:cs="Calibri, Calibri"/>
          <w:b w:val="0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>
        <w:rPr>
          <w:rFonts w:asciiTheme="minorHAnsi" w:eastAsia="Calibri, Calibri" w:hAnsiTheme="minorHAnsi" w:cs="Calibri, Calibri"/>
          <w:b w:val="0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ALL’ INSEGNA DEL </w:t>
      </w:r>
      <w:proofErr w:type="gramStart"/>
      <w:r>
        <w:rPr>
          <w:rFonts w:asciiTheme="minorHAnsi" w:eastAsia="Calibri, Calibri" w:hAnsiTheme="minorHAnsi" w:cs="Calibri, Calibri"/>
          <w:b w:val="0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BENESSERE !!</w:t>
      </w:r>
      <w:proofErr w:type="gramEnd"/>
    </w:p>
    <w:p w14:paraId="233E5C5D" w14:textId="5330D512" w:rsidR="007D5892" w:rsidRDefault="00835275">
      <w:pPr>
        <w:pStyle w:val="Titolo1"/>
        <w:spacing w:before="0" w:after="0"/>
        <w:jc w:val="center"/>
        <w:rPr>
          <w:rFonts w:asciiTheme="minorHAnsi" w:eastAsia="Calibri, Calibri" w:hAnsiTheme="minorHAnsi" w:cs="Calibri, Calibri"/>
          <w:b w:val="0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Theme="minorHAnsi" w:hAnsiTheme="minorHAnsi"/>
          <w:color w:val="FF0000"/>
          <w:sz w:val="56"/>
          <w:szCs w:val="5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0</w:t>
      </w:r>
      <w:r w:rsidR="00EC6896">
        <w:rPr>
          <w:rFonts w:asciiTheme="minorHAnsi" w:hAnsiTheme="minorHAnsi"/>
          <w:color w:val="FF0000"/>
          <w:sz w:val="56"/>
          <w:szCs w:val="5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6</w:t>
      </w:r>
      <w:r>
        <w:rPr>
          <w:rFonts w:asciiTheme="minorHAnsi" w:hAnsiTheme="minorHAnsi"/>
          <w:color w:val="FF0000"/>
          <w:sz w:val="56"/>
          <w:szCs w:val="5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814E5D">
        <w:rPr>
          <w:rFonts w:asciiTheme="minorHAnsi" w:hAnsiTheme="minorHAnsi"/>
          <w:color w:val="FF0000"/>
          <w:sz w:val="56"/>
          <w:szCs w:val="5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Ottobre </w:t>
      </w:r>
      <w:r>
        <w:rPr>
          <w:rFonts w:asciiTheme="minorHAnsi" w:hAnsiTheme="minorHAnsi"/>
          <w:color w:val="FF0000"/>
          <w:sz w:val="56"/>
          <w:szCs w:val="5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-  </w:t>
      </w:r>
      <w:r w:rsidR="00814E5D">
        <w:rPr>
          <w:rFonts w:asciiTheme="minorHAnsi" w:hAnsiTheme="minorHAnsi"/>
          <w:color w:val="FF0000"/>
          <w:sz w:val="56"/>
          <w:szCs w:val="5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1</w:t>
      </w:r>
      <w:r w:rsidR="00EC6896">
        <w:rPr>
          <w:rFonts w:asciiTheme="minorHAnsi" w:hAnsiTheme="minorHAnsi"/>
          <w:color w:val="FF0000"/>
          <w:sz w:val="56"/>
          <w:szCs w:val="5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7</w:t>
      </w:r>
      <w:r>
        <w:rPr>
          <w:rFonts w:asciiTheme="minorHAnsi" w:hAnsiTheme="minorHAnsi"/>
          <w:color w:val="FF0000"/>
          <w:sz w:val="56"/>
          <w:szCs w:val="5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14E5D">
        <w:rPr>
          <w:rFonts w:asciiTheme="minorHAnsi" w:hAnsiTheme="minorHAnsi"/>
          <w:color w:val="FF0000"/>
          <w:sz w:val="56"/>
          <w:szCs w:val="5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Ottobre </w:t>
      </w:r>
      <w:r>
        <w:rPr>
          <w:rFonts w:asciiTheme="minorHAnsi" w:hAnsiTheme="minorHAnsi"/>
          <w:color w:val="FF0000"/>
          <w:sz w:val="56"/>
          <w:szCs w:val="56"/>
          <w14:textOutline w14:w="1111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2019</w:t>
      </w:r>
    </w:p>
    <w:p w14:paraId="2A6A2A89" w14:textId="42ACCA80" w:rsidR="007D5892" w:rsidRDefault="00835275">
      <w:pPr>
        <w:pStyle w:val="Titolo1"/>
        <w:spacing w:before="0" w:after="0"/>
        <w:jc w:val="center"/>
        <w:rPr>
          <w:rFonts w:asciiTheme="minorHAnsi" w:eastAsia="Calibri, Calibri" w:hAnsiTheme="minorHAnsi" w:cs="Calibri, Calibri"/>
          <w:color w:val="4472C4" w:themeColor="accent1"/>
          <w:sz w:val="36"/>
          <w:szCs w:val="36"/>
          <w:highlight w:val="whit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Theme="minorHAnsi" w:eastAsia="Calibri, Calibri" w:hAnsiTheme="minorHAnsi" w:cs="Calibri, Calibri"/>
          <w:color w:val="4472C4" w:themeColor="accent1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QUOTA DI </w:t>
      </w:r>
      <w:proofErr w:type="gramStart"/>
      <w:r>
        <w:rPr>
          <w:rFonts w:asciiTheme="minorHAnsi" w:eastAsia="Calibri, Calibri" w:hAnsiTheme="minorHAnsi" w:cs="Calibri, Calibri"/>
          <w:color w:val="4472C4" w:themeColor="accent1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PARTECIPAZIONE :</w:t>
      </w:r>
      <w:proofErr w:type="gramEnd"/>
      <w:r>
        <w:rPr>
          <w:rFonts w:asciiTheme="minorHAnsi" w:eastAsia="Calibri, Calibri" w:hAnsiTheme="minorHAnsi" w:cs="Calibri, Calibri"/>
          <w:color w:val="4472C4" w:themeColor="accent1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>
        <w:rPr>
          <w:rFonts w:asciiTheme="minorHAnsi" w:eastAsia="Calibri, Calibri" w:hAnsiTheme="minorHAnsi" w:cs="Calibri, Calibri"/>
          <w:color w:val="4472C4" w:themeColor="accent1"/>
          <w:sz w:val="72"/>
          <w:szCs w:val="7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€ </w:t>
      </w:r>
      <w:r w:rsidR="00E43D6C">
        <w:rPr>
          <w:rFonts w:asciiTheme="minorHAnsi" w:eastAsia="Calibri, Calibri" w:hAnsiTheme="minorHAnsi" w:cs="Calibri, Calibri"/>
          <w:color w:val="4472C4" w:themeColor="accent1"/>
          <w:sz w:val="72"/>
          <w:szCs w:val="7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880</w:t>
      </w:r>
      <w:r>
        <w:rPr>
          <w:rFonts w:asciiTheme="minorHAnsi" w:eastAsia="Calibri, Calibri" w:hAnsiTheme="minorHAnsi" w:cs="Calibri, Calibri"/>
          <w:color w:val="4472C4" w:themeColor="accent1"/>
          <w:sz w:val="72"/>
          <w:szCs w:val="7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,00</w:t>
      </w:r>
      <w:r>
        <w:rPr>
          <w:rFonts w:asciiTheme="minorHAnsi" w:eastAsia="Calibri, Calibri" w:hAnsiTheme="minorHAnsi" w:cs="Calibri, Calibri"/>
          <w:color w:val="4472C4" w:themeColor="accent1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(CAMERA DOPPIA)</w:t>
      </w:r>
    </w:p>
    <w:p w14:paraId="45EE9FF0" w14:textId="77777777" w:rsidR="007D5892" w:rsidRDefault="00835275">
      <w:pPr>
        <w:pStyle w:val="Textbody"/>
        <w:jc w:val="center"/>
        <w:rPr>
          <w:rFonts w:asciiTheme="minorHAnsi" w:hAnsiTheme="minorHAnsi"/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(minimo 25 pax)</w:t>
      </w:r>
    </w:p>
    <w:p w14:paraId="115A9538" w14:textId="302A23F5" w:rsidR="00E97BD6" w:rsidRDefault="00835275">
      <w:pPr>
        <w:pStyle w:val="Default"/>
        <w:spacing w:line="276" w:lineRule="auto"/>
        <w:jc w:val="both"/>
        <w:rPr>
          <w:rFonts w:asciiTheme="minorHAnsi" w:hAnsiTheme="minorHAnsi"/>
          <w:b/>
          <w:color w:val="202020"/>
          <w:shd w:val="clear" w:color="auto" w:fill="FFFFFF"/>
        </w:rPr>
      </w:pPr>
      <w:r>
        <w:rPr>
          <w:rFonts w:asciiTheme="minorHAnsi" w:hAnsiTheme="minorHAnsi"/>
          <w:b/>
        </w:rPr>
        <w:t>V</w:t>
      </w:r>
      <w:r>
        <w:rPr>
          <w:rFonts w:asciiTheme="minorHAnsi" w:hAnsiTheme="minorHAnsi"/>
          <w:b/>
          <w:color w:val="202020"/>
          <w:shd w:val="clear" w:color="auto" w:fill="FFFFFF"/>
        </w:rPr>
        <w:t>iaggio con percorso interamente autostradale. Sosta per la prima colazione. Pranzo libero ed imbarco per</w:t>
      </w:r>
    </w:p>
    <w:p w14:paraId="6EE6E9B7" w14:textId="67448E9D" w:rsidR="007D5892" w:rsidRPr="002B39CF" w:rsidRDefault="00835275" w:rsidP="002B39CF">
      <w:pPr>
        <w:pStyle w:val="Default"/>
        <w:spacing w:line="276" w:lineRule="auto"/>
        <w:jc w:val="both"/>
        <w:rPr>
          <w:rFonts w:asciiTheme="minorHAnsi" w:hAnsiTheme="minorHAnsi"/>
          <w:b/>
          <w:color w:val="202020"/>
          <w:highlight w:val="white"/>
        </w:rPr>
      </w:pPr>
      <w:r>
        <w:rPr>
          <w:rFonts w:asciiTheme="minorHAnsi" w:hAnsiTheme="minorHAnsi"/>
          <w:b/>
          <w:color w:val="202020"/>
          <w:shd w:val="clear" w:color="auto" w:fill="FFFFFF"/>
        </w:rPr>
        <w:t xml:space="preserve">Ischia alle ore </w:t>
      </w:r>
      <w:proofErr w:type="gramStart"/>
      <w:r>
        <w:rPr>
          <w:rFonts w:asciiTheme="minorHAnsi" w:hAnsiTheme="minorHAnsi"/>
          <w:b/>
          <w:color w:val="202020"/>
          <w:shd w:val="clear" w:color="auto" w:fill="FFFFFF"/>
        </w:rPr>
        <w:t>14:10  (</w:t>
      </w:r>
      <w:proofErr w:type="gramEnd"/>
      <w:r>
        <w:rPr>
          <w:rFonts w:asciiTheme="minorHAnsi" w:hAnsiTheme="minorHAnsi"/>
          <w:b/>
          <w:color w:val="202020"/>
          <w:shd w:val="clear" w:color="auto" w:fill="FFFFFF"/>
        </w:rPr>
        <w:t>partenza del traghetto Napoli/Ischia Porto).  All’arrivo sistemazione in albergo.</w:t>
      </w:r>
    </w:p>
    <w:p w14:paraId="2BA0F3B7" w14:textId="2253B22F" w:rsidR="007D5892" w:rsidRPr="00374848" w:rsidRDefault="00835275">
      <w:pPr>
        <w:pStyle w:val="Default"/>
        <w:ind w:left="150"/>
        <w:jc w:val="center"/>
        <w:rPr>
          <w:rFonts w:asciiTheme="minorHAnsi" w:hAnsiTheme="minorHAnsi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374848">
        <w:rPr>
          <w:rFonts w:asciiTheme="minorHAnsi" w:hAnsiTheme="minorHAnsi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HOTEL </w:t>
      </w:r>
      <w:r w:rsidR="002B39CF">
        <w:rPr>
          <w:rFonts w:asciiTheme="minorHAnsi" w:hAnsiTheme="minorHAnsi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REGINA </w:t>
      </w:r>
      <w:proofErr w:type="gramStart"/>
      <w:r w:rsidR="002B39CF">
        <w:rPr>
          <w:rFonts w:asciiTheme="minorHAnsi" w:hAnsiTheme="minorHAnsi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PALACE </w:t>
      </w:r>
      <w:r w:rsidRPr="00374848">
        <w:rPr>
          <w:rFonts w:asciiTheme="minorHAnsi" w:hAnsiTheme="minorHAnsi"/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ISCHIA</w:t>
      </w:r>
      <w:proofErr w:type="gramEnd"/>
    </w:p>
    <w:p w14:paraId="1DCEE59B" w14:textId="77777777" w:rsidR="002B39CF" w:rsidRPr="000F3E84" w:rsidRDefault="002B39CF" w:rsidP="002B39CF">
      <w:pPr>
        <w:suppressAutoHyphens w:val="0"/>
        <w:jc w:val="center"/>
        <w:textAlignment w:val="auto"/>
        <w:rPr>
          <w:rFonts w:ascii="Montserrat" w:eastAsia="Times New Roman" w:hAnsi="Montserrat"/>
          <w:color w:val="111111"/>
          <w:kern w:val="0"/>
          <w:sz w:val="22"/>
          <w:szCs w:val="22"/>
          <w:lang w:eastAsia="it-IT" w:bidi="ar-SA"/>
        </w:rPr>
      </w:pPr>
      <w:r w:rsidRPr="000F3E84">
        <w:rPr>
          <w:rFonts w:ascii="Montserrat" w:hAnsi="Montserrat"/>
          <w:color w:val="111111"/>
          <w:sz w:val="22"/>
          <w:szCs w:val="22"/>
        </w:rPr>
        <w:t>L' </w:t>
      </w:r>
      <w:r w:rsidRPr="000F3E84">
        <w:rPr>
          <w:rFonts w:ascii="Montserrat" w:hAnsi="Montserrat"/>
          <w:b/>
          <w:bCs/>
          <w:color w:val="111111"/>
          <w:sz w:val="22"/>
          <w:szCs w:val="22"/>
          <w:bdr w:val="single" w:sz="2" w:space="0" w:color="333333" w:frame="1"/>
        </w:rPr>
        <w:t>Hotel Regina Palace Terme</w:t>
      </w:r>
      <w:r w:rsidRPr="000F3E84">
        <w:rPr>
          <w:rFonts w:ascii="Montserrat" w:hAnsi="Montserrat"/>
          <w:color w:val="111111"/>
          <w:sz w:val="22"/>
          <w:szCs w:val="22"/>
        </w:rPr>
        <w:t>, è situato nel cuore pulsante dello shopping center del Corso principale di Ischia a pochi passi dalla piazzetta ed allo stesso tempo completamente immerso nel verde della pineta ischitana , un luogo incantevole, ideale per risvegliare i sensi</w:t>
      </w:r>
      <w:r w:rsidRPr="000F3E84">
        <w:rPr>
          <w:rFonts w:ascii="Montserrat" w:eastAsia="Times New Roman" w:hAnsi="Montserrat"/>
          <w:color w:val="111111"/>
          <w:kern w:val="0"/>
          <w:sz w:val="22"/>
          <w:szCs w:val="22"/>
          <w:lang w:eastAsia="it-IT" w:bidi="ar-SA"/>
        </w:rPr>
        <w:t xml:space="preserve">​All'interno dell' Hotel Regina Palace Terme di Ischia, oltre ai due ristoranti "Al Palace" e "La Pergola" , dove una cucina internazionale particolarmente curata soddisferà anche i palati più esigenti, si trova l'american bar per gustare </w:t>
      </w:r>
      <w:proofErr w:type="spellStart"/>
      <w:r w:rsidRPr="000F3E84">
        <w:rPr>
          <w:rFonts w:ascii="Montserrat" w:eastAsia="Times New Roman" w:hAnsi="Montserrat"/>
          <w:color w:val="111111"/>
          <w:kern w:val="0"/>
          <w:sz w:val="22"/>
          <w:szCs w:val="22"/>
          <w:lang w:eastAsia="it-IT" w:bidi="ar-SA"/>
        </w:rPr>
        <w:t>sfizioserie</w:t>
      </w:r>
      <w:proofErr w:type="spellEnd"/>
      <w:r w:rsidRPr="000F3E84">
        <w:rPr>
          <w:rFonts w:ascii="Montserrat" w:eastAsia="Times New Roman" w:hAnsi="Montserrat"/>
          <w:color w:val="111111"/>
          <w:kern w:val="0"/>
          <w:sz w:val="22"/>
          <w:szCs w:val="22"/>
          <w:lang w:eastAsia="it-IT" w:bidi="ar-SA"/>
        </w:rPr>
        <w:t xml:space="preserve"> e fantasiosi drinks proposti dai ns. barman comodamente seduti nella hall dell'albergo o ai bordi della piscina termale.</w:t>
      </w:r>
    </w:p>
    <w:p w14:paraId="787A0FF1" w14:textId="06D5016C" w:rsidR="00814E5D" w:rsidRPr="002B39CF" w:rsidRDefault="002B39CF" w:rsidP="002B39CF">
      <w:pPr>
        <w:suppressAutoHyphens w:val="0"/>
        <w:jc w:val="center"/>
        <w:textAlignment w:val="auto"/>
        <w:rPr>
          <w:rFonts w:ascii="Montserrat" w:eastAsia="Times New Roman" w:hAnsi="Montserrat"/>
          <w:color w:val="111111"/>
          <w:kern w:val="0"/>
          <w:lang w:eastAsia="it-IT" w:bidi="ar-SA"/>
        </w:rPr>
      </w:pPr>
      <w:r w:rsidRPr="000F3E84">
        <w:rPr>
          <w:rFonts w:ascii="Montserrat" w:eastAsia="Times New Roman" w:hAnsi="Montserrat"/>
          <w:color w:val="111111"/>
          <w:kern w:val="0"/>
          <w:sz w:val="22"/>
          <w:szCs w:val="22"/>
          <w:lang w:eastAsia="it-IT" w:bidi="ar-SA"/>
        </w:rPr>
        <w:t> Per il tempo libero oltre alle comode passeggiate nel Parco Comunale che confina con l'albergo sarà possibile utilizzare i servizi della spiaggia convenzionata poco distante dall'albergo o i due campi da tennis in terra battuta con accesso diretto dal giardino dell'albergo</w:t>
      </w:r>
      <w:r w:rsidRPr="002B39CF">
        <w:rPr>
          <w:rFonts w:ascii="Montserrat" w:eastAsia="Times New Roman" w:hAnsi="Montserrat"/>
          <w:color w:val="111111"/>
          <w:kern w:val="0"/>
          <w:lang w:eastAsia="it-IT" w:bidi="ar-SA"/>
        </w:rPr>
        <w:t xml:space="preserve">. </w:t>
      </w:r>
    </w:p>
    <w:p w14:paraId="4F4E35BB" w14:textId="6D6D9C96" w:rsidR="00F73EC4" w:rsidRDefault="00835275">
      <w:pPr>
        <w:shd w:val="clear" w:color="auto" w:fill="FFFFFF"/>
        <w:suppressAutoHyphens w:val="0"/>
        <w:rPr>
          <w:rFonts w:asciiTheme="minorHAnsi" w:eastAsia="Times New Roman" w:hAnsiTheme="minorHAnsi"/>
          <w:b/>
          <w:color w:val="0070C0"/>
          <w:kern w:val="0"/>
          <w:lang w:eastAsia="it-IT" w:bidi="ar-SA"/>
        </w:rPr>
      </w:pPr>
      <w:r>
        <w:rPr>
          <w:rFonts w:asciiTheme="minorHAnsi" w:eastAsia="Times New Roman" w:hAnsiTheme="minorHAnsi"/>
          <w:b/>
          <w:color w:val="0070C0"/>
          <w:kern w:val="0"/>
          <w:lang w:eastAsia="it-IT" w:bidi="ar-SA"/>
        </w:rPr>
        <w:t xml:space="preserve">SUPPLEMENTO CAMERA </w:t>
      </w:r>
      <w:proofErr w:type="gramStart"/>
      <w:r>
        <w:rPr>
          <w:rFonts w:asciiTheme="minorHAnsi" w:eastAsia="Times New Roman" w:hAnsiTheme="minorHAnsi"/>
          <w:b/>
          <w:color w:val="0070C0"/>
          <w:kern w:val="0"/>
          <w:lang w:eastAsia="it-IT" w:bidi="ar-SA"/>
        </w:rPr>
        <w:t xml:space="preserve">SINGOLA:   </w:t>
      </w:r>
      <w:proofErr w:type="gramEnd"/>
      <w:r>
        <w:rPr>
          <w:rFonts w:asciiTheme="minorHAnsi" w:eastAsia="Times New Roman" w:hAnsiTheme="minorHAnsi"/>
          <w:b/>
          <w:color w:val="0070C0"/>
          <w:kern w:val="0"/>
          <w:lang w:eastAsia="it-IT" w:bidi="ar-SA"/>
        </w:rPr>
        <w:t xml:space="preserve">     € </w:t>
      </w:r>
      <w:r w:rsidR="000643AA">
        <w:rPr>
          <w:rFonts w:asciiTheme="minorHAnsi" w:eastAsia="Times New Roman" w:hAnsiTheme="minorHAnsi"/>
          <w:b/>
          <w:color w:val="0070C0"/>
          <w:kern w:val="0"/>
          <w:lang w:eastAsia="it-IT" w:bidi="ar-SA"/>
        </w:rPr>
        <w:t>30</w:t>
      </w:r>
      <w:r>
        <w:rPr>
          <w:rFonts w:asciiTheme="minorHAnsi" w:eastAsia="Times New Roman" w:hAnsiTheme="minorHAnsi"/>
          <w:b/>
          <w:color w:val="0070C0"/>
          <w:kern w:val="0"/>
          <w:lang w:eastAsia="it-IT" w:bidi="ar-SA"/>
        </w:rPr>
        <w:t>,00/giorno</w:t>
      </w:r>
    </w:p>
    <w:p w14:paraId="654024CF" w14:textId="37658D9D" w:rsidR="007D5892" w:rsidRDefault="00F73EC4">
      <w:pPr>
        <w:shd w:val="clear" w:color="auto" w:fill="FFFFFF"/>
        <w:suppressAutoHyphens w:val="0"/>
        <w:rPr>
          <w:rFonts w:asciiTheme="minorHAnsi" w:eastAsia="Times New Roman" w:hAnsiTheme="minorHAnsi"/>
          <w:b/>
          <w:color w:val="0070C0"/>
          <w:kern w:val="0"/>
          <w:lang w:eastAsia="it-IT" w:bidi="ar-SA"/>
        </w:rPr>
      </w:pPr>
      <w:r>
        <w:rPr>
          <w:rFonts w:asciiTheme="minorHAnsi" w:eastAsia="Times New Roman" w:hAnsiTheme="minorHAnsi"/>
          <w:b/>
          <w:color w:val="0070C0"/>
          <w:kern w:val="0"/>
          <w:lang w:eastAsia="it-IT" w:bidi="ar-SA"/>
        </w:rPr>
        <w:t xml:space="preserve">SUPPLEMENTO CAMERA DOPPIA USO SINGOLA STANDARD € </w:t>
      </w:r>
      <w:r w:rsidR="000643AA">
        <w:rPr>
          <w:rFonts w:asciiTheme="minorHAnsi" w:eastAsia="Times New Roman" w:hAnsiTheme="minorHAnsi"/>
          <w:b/>
          <w:color w:val="0070C0"/>
          <w:kern w:val="0"/>
          <w:lang w:eastAsia="it-IT" w:bidi="ar-SA"/>
        </w:rPr>
        <w:t>60</w:t>
      </w:r>
      <w:r>
        <w:rPr>
          <w:rFonts w:asciiTheme="minorHAnsi" w:eastAsia="Times New Roman" w:hAnsiTheme="minorHAnsi"/>
          <w:b/>
          <w:color w:val="0070C0"/>
          <w:kern w:val="0"/>
          <w:lang w:eastAsia="it-IT" w:bidi="ar-SA"/>
        </w:rPr>
        <w:t>,00/giorno</w:t>
      </w:r>
      <w:r w:rsidR="00835275">
        <w:rPr>
          <w:rFonts w:asciiTheme="minorHAnsi" w:eastAsia="Times New Roman" w:hAnsiTheme="minorHAnsi"/>
          <w:b/>
          <w:color w:val="0070C0"/>
          <w:kern w:val="0"/>
          <w:lang w:eastAsia="it-IT" w:bidi="ar-SA"/>
        </w:rPr>
        <w:t xml:space="preserve"> </w:t>
      </w:r>
    </w:p>
    <w:p w14:paraId="68D0F775" w14:textId="77777777" w:rsidR="007D5892" w:rsidRDefault="007D5892">
      <w:pPr>
        <w:pStyle w:val="Default"/>
        <w:ind w:left="150"/>
        <w:jc w:val="both"/>
        <w:rPr>
          <w:rFonts w:asciiTheme="minorHAnsi" w:hAnsiTheme="minorHAnsi"/>
          <w:b/>
          <w:sz w:val="10"/>
          <w:szCs w:val="10"/>
        </w:rPr>
      </w:pPr>
    </w:p>
    <w:p w14:paraId="33B230AD" w14:textId="77777777" w:rsidR="007D5892" w:rsidRDefault="007D5892">
      <w:pPr>
        <w:sectPr w:rsidR="007D5892">
          <w:headerReference w:type="default" r:id="rId8"/>
          <w:footerReference w:type="default" r:id="rId9"/>
          <w:pgSz w:w="11906" w:h="16838"/>
          <w:pgMar w:top="1967" w:right="581" w:bottom="1128" w:left="375" w:header="170" w:footer="238" w:gutter="0"/>
          <w:cols w:space="720"/>
          <w:formProt w:val="0"/>
          <w:docGrid w:linePitch="326"/>
        </w:sectPr>
      </w:pPr>
    </w:p>
    <w:p w14:paraId="64A605B4" w14:textId="5035C38D" w:rsidR="000F3E84" w:rsidRPr="000F3E84" w:rsidRDefault="00835275" w:rsidP="000F3E84">
      <w:pPr>
        <w:pStyle w:val="Textbody"/>
        <w:spacing w:after="0"/>
        <w:jc w:val="both"/>
        <w:rPr>
          <w:rFonts w:ascii="Calibri" w:hAnsi="Calibr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b/>
          <w:bCs/>
          <w:color w:val="FF0000"/>
        </w:rPr>
        <w:t xml:space="preserve">LA QUOTA COMPRENDE: </w:t>
      </w:r>
      <w:r w:rsidRPr="000F3E84">
        <w:rPr>
          <w:rFonts w:asciiTheme="minorHAnsi" w:hAnsiTheme="minorHAnsi"/>
          <w:b/>
          <w:bCs/>
          <w:sz w:val="20"/>
          <w:szCs w:val="20"/>
        </w:rPr>
        <w:t>V</w:t>
      </w:r>
      <w:r w:rsidRPr="000F3E84">
        <w:rPr>
          <w:rFonts w:asciiTheme="minorHAnsi" w:hAnsiTheme="minorHAnsi"/>
          <w:b/>
          <w:sz w:val="20"/>
          <w:szCs w:val="20"/>
        </w:rPr>
        <w:t>iaggio A/R in Pullman GT; Traghetto A/R Napoli/Ischia;</w:t>
      </w:r>
      <w:r w:rsidR="000643AA" w:rsidRPr="000F3E84">
        <w:rPr>
          <w:rFonts w:asciiTheme="minorHAnsi" w:hAnsiTheme="minorHAnsi"/>
          <w:b/>
          <w:sz w:val="20"/>
          <w:szCs w:val="20"/>
        </w:rPr>
        <w:t xml:space="preserve"> </w:t>
      </w:r>
      <w:r w:rsidRPr="000F3E84">
        <w:rPr>
          <w:rFonts w:asciiTheme="minorHAnsi" w:hAnsiTheme="minorHAnsi"/>
          <w:b/>
          <w:sz w:val="20"/>
          <w:szCs w:val="20"/>
        </w:rPr>
        <w:t>Assicurazione medico</w:t>
      </w:r>
      <w:r w:rsidR="00E97BD6" w:rsidRPr="000F3E84">
        <w:rPr>
          <w:rFonts w:asciiTheme="minorHAnsi" w:hAnsiTheme="minorHAnsi"/>
          <w:b/>
          <w:sz w:val="20"/>
          <w:szCs w:val="20"/>
        </w:rPr>
        <w:t>-</w:t>
      </w:r>
      <w:r w:rsidRPr="000F3E84">
        <w:rPr>
          <w:rFonts w:asciiTheme="minorHAnsi" w:hAnsiTheme="minorHAnsi"/>
          <w:b/>
          <w:sz w:val="20"/>
          <w:szCs w:val="20"/>
        </w:rPr>
        <w:t xml:space="preserve">bagaglio; Assistenza tramite nostro </w:t>
      </w:r>
      <w:proofErr w:type="gramStart"/>
      <w:r w:rsidRPr="000F3E84">
        <w:rPr>
          <w:rFonts w:asciiTheme="minorHAnsi" w:hAnsiTheme="minorHAnsi"/>
          <w:b/>
          <w:sz w:val="20"/>
          <w:szCs w:val="20"/>
        </w:rPr>
        <w:t>staff;  Hotel</w:t>
      </w:r>
      <w:proofErr w:type="gramEnd"/>
      <w:r w:rsidRPr="000F3E84">
        <w:rPr>
          <w:rFonts w:asciiTheme="minorHAnsi" w:hAnsiTheme="minorHAnsi"/>
          <w:b/>
          <w:sz w:val="20"/>
          <w:szCs w:val="20"/>
        </w:rPr>
        <w:t xml:space="preserve"> </w:t>
      </w:r>
      <w:r w:rsidR="002B39CF" w:rsidRPr="000F3E84">
        <w:rPr>
          <w:rFonts w:asciiTheme="minorHAnsi" w:hAnsiTheme="minorHAnsi"/>
          <w:b/>
          <w:sz w:val="20"/>
          <w:szCs w:val="20"/>
        </w:rPr>
        <w:t>REGINA PALCE ****</w:t>
      </w:r>
      <w:r w:rsidRPr="000F3E84">
        <w:rPr>
          <w:rFonts w:asciiTheme="minorHAnsi" w:hAnsiTheme="minorHAnsi"/>
          <w:b/>
          <w:sz w:val="20"/>
          <w:szCs w:val="20"/>
        </w:rPr>
        <w:t>con trattamento di pensione completa in camera doppia, bevande incluse</w:t>
      </w:r>
      <w:r w:rsidR="00F73EC4" w:rsidRPr="000F3E84">
        <w:rPr>
          <w:rFonts w:asciiTheme="minorHAnsi" w:hAnsiTheme="minorHAnsi"/>
          <w:b/>
          <w:sz w:val="20"/>
          <w:szCs w:val="20"/>
        </w:rPr>
        <w:t xml:space="preserve"> (1/4 vino e 1/2 acqua)</w:t>
      </w:r>
      <w:r w:rsidRPr="000F3E84">
        <w:rPr>
          <w:rFonts w:asciiTheme="minorHAnsi" w:hAnsiTheme="minorHAnsi"/>
          <w:b/>
          <w:sz w:val="20"/>
          <w:szCs w:val="20"/>
        </w:rPr>
        <w:t xml:space="preserve">. </w:t>
      </w:r>
      <w:r w:rsidR="000F3E84" w:rsidRPr="000F3E84">
        <w:rPr>
          <w:rFonts w:ascii="Calibri" w:hAnsi="Calibr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Cocktail di benvenuto incluso bevande ai pasti, </w:t>
      </w:r>
      <w:proofErr w:type="spellStart"/>
      <w:r w:rsidR="000F3E84" w:rsidRPr="000F3E84">
        <w:rPr>
          <w:rFonts w:ascii="Calibri" w:hAnsi="Calibr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</w:t>
      </w:r>
      <w:proofErr w:type="spellEnd"/>
      <w:r w:rsidR="000F3E84" w:rsidRPr="000F3E84">
        <w:rPr>
          <w:rFonts w:ascii="Calibri" w:hAnsi="Calibr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gramStart"/>
      <w:r w:rsidR="000F3E84" w:rsidRPr="000F3E84">
        <w:rPr>
          <w:rFonts w:ascii="Calibri" w:hAnsi="Calibr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 ,</w:t>
      </w:r>
      <w:proofErr w:type="gramEnd"/>
      <w:r w:rsidR="000F3E84" w:rsidRPr="000F3E84">
        <w:rPr>
          <w:rFonts w:ascii="Calibri" w:hAnsi="Calibr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utilizzo piscina termale 28°/30° con idromassaggi, solarium attrezzato con lettini e sdraio, parco / giardino, parcheggio incustodito interno con disponibilità limitata, Terme convenzionate S.S.N , bagno turco e piscina idromassaggio con utilizzo gratuito nel pomeriggio su prenotazione</w:t>
      </w:r>
      <w:r w:rsidR="000F3E84" w:rsidRPr="000F3E84">
        <w:rPr>
          <w:rFonts w:ascii="Calibri" w:hAnsi="Calibr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BF646C3" w14:textId="4208BF77" w:rsidR="007D5892" w:rsidRDefault="00835275" w:rsidP="000F3E84">
      <w:pPr>
        <w:pStyle w:val="Textbody"/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color w:val="FF0000"/>
        </w:rPr>
        <w:t xml:space="preserve">LA QUOTA NON COMPRENDE: </w:t>
      </w:r>
      <w:bookmarkStart w:id="0" w:name="_GoBack"/>
      <w:r w:rsidRPr="000F3E84">
        <w:rPr>
          <w:rFonts w:asciiTheme="minorHAnsi" w:hAnsiTheme="minorHAnsi"/>
          <w:b/>
          <w:sz w:val="22"/>
          <w:szCs w:val="22"/>
        </w:rPr>
        <w:t xml:space="preserve">- Colazione e pranzo del primo giorno e cena dell’ultimo giorno. Assicurazione annullamento. </w:t>
      </w:r>
      <w:r w:rsidR="00F73EC4" w:rsidRPr="000F3E84">
        <w:rPr>
          <w:rFonts w:asciiTheme="minorHAnsi" w:hAnsiTheme="minorHAnsi"/>
          <w:b/>
          <w:sz w:val="22"/>
          <w:szCs w:val="22"/>
        </w:rPr>
        <w:t xml:space="preserve">Tassa di soggiorno da pagare in loco. </w:t>
      </w:r>
      <w:r w:rsidRPr="000F3E84">
        <w:rPr>
          <w:rFonts w:asciiTheme="minorHAnsi" w:hAnsiTheme="minorHAnsi"/>
          <w:b/>
          <w:sz w:val="22"/>
          <w:szCs w:val="22"/>
        </w:rPr>
        <w:t>Tutti gli extra di carattere personale e quanto non espressamente indicato nella voce “LA QUOTA COMPRENDE”.</w:t>
      </w:r>
      <w:r>
        <w:rPr>
          <w:rFonts w:asciiTheme="minorHAnsi" w:hAnsiTheme="minorHAnsi"/>
          <w:b/>
        </w:rPr>
        <w:t xml:space="preserve">  </w:t>
      </w:r>
      <w:bookmarkEnd w:id="0"/>
    </w:p>
    <w:p w14:paraId="220562A3" w14:textId="77777777" w:rsidR="007D5892" w:rsidRDefault="00835275">
      <w:pPr>
        <w:pStyle w:val="Standard"/>
        <w:tabs>
          <w:tab w:val="left" w:pos="7697"/>
        </w:tabs>
      </w:pPr>
      <w:r>
        <w:rPr>
          <w:rFonts w:asciiTheme="minorHAnsi" w:eastAsia="Times New Roman" w:hAnsiTheme="minorHAnsi" w:cs="Arial"/>
          <w:b/>
          <w:bCs/>
          <w:color w:val="FF0000"/>
          <w:lang w:eastAsia="it-IT"/>
        </w:rPr>
        <w:t xml:space="preserve">INFO &amp; </w:t>
      </w:r>
      <w:proofErr w:type="gramStart"/>
      <w:r>
        <w:rPr>
          <w:rFonts w:asciiTheme="minorHAnsi" w:eastAsia="Times New Roman" w:hAnsiTheme="minorHAnsi" w:cs="Arial"/>
          <w:b/>
          <w:bCs/>
          <w:color w:val="FF0000"/>
          <w:lang w:eastAsia="it-IT"/>
        </w:rPr>
        <w:t>PRENOTAZIONI:</w:t>
      </w:r>
      <w:r>
        <w:rPr>
          <w:rFonts w:asciiTheme="minorHAnsi" w:eastAsia="Times New Roman" w:hAnsiTheme="minorHAnsi" w:cs="Arial"/>
          <w:b/>
          <w:bCs/>
          <w:color w:val="000000"/>
          <w:lang w:eastAsia="it-IT"/>
        </w:rPr>
        <w:t xml:space="preserve">   </w:t>
      </w:r>
      <w:proofErr w:type="gramEnd"/>
      <w:r>
        <w:rPr>
          <w:rFonts w:asciiTheme="minorHAnsi" w:eastAsia="Times New Roman" w:hAnsiTheme="minorHAnsi" w:cs="Arial"/>
          <w:b/>
          <w:bCs/>
          <w:color w:val="000000"/>
          <w:lang w:eastAsia="it-IT"/>
        </w:rPr>
        <w:t xml:space="preserve">  </w:t>
      </w:r>
      <w:r>
        <w:rPr>
          <w:rFonts w:asciiTheme="minorHAnsi" w:eastAsia="Arial-ItalicMT" w:hAnsiTheme="minorHAnsi" w:cs="Arial-ItalicMT"/>
          <w:b/>
          <w:iCs/>
          <w:color w:val="000000"/>
        </w:rPr>
        <w:t xml:space="preserve">Agenzia :  Cell. 371 </w:t>
      </w:r>
      <w:proofErr w:type="gramStart"/>
      <w:r>
        <w:rPr>
          <w:rFonts w:asciiTheme="minorHAnsi" w:eastAsia="Arial-ItalicMT" w:hAnsiTheme="minorHAnsi" w:cs="Arial-ItalicMT"/>
          <w:b/>
          <w:iCs/>
          <w:color w:val="000000"/>
        </w:rPr>
        <w:t>3591824  -</w:t>
      </w:r>
      <w:proofErr w:type="gramEnd"/>
      <w:r>
        <w:rPr>
          <w:rFonts w:asciiTheme="minorHAnsi" w:eastAsia="Arial-ItalicMT" w:hAnsiTheme="minorHAnsi" w:cs="Arial-ItalicMT"/>
          <w:b/>
          <w:iCs/>
          <w:color w:val="000000"/>
        </w:rPr>
        <w:t xml:space="preserve">  </w:t>
      </w:r>
      <w:hyperlink r:id="rId10">
        <w:r>
          <w:rPr>
            <w:rStyle w:val="CollegamentoInternet"/>
            <w:rFonts w:asciiTheme="minorHAnsi" w:eastAsia="Arial-ItalicMT" w:hAnsiTheme="minorHAnsi" w:cs="Arial-ItalicMT"/>
            <w:b/>
            <w:bCs/>
            <w:color w:val="00000A"/>
            <w:u w:val="none"/>
          </w:rPr>
          <w:t>info@mignaniviaggi.com</w:t>
        </w:r>
      </w:hyperlink>
    </w:p>
    <w:p w14:paraId="47AD2D56" w14:textId="31D56745" w:rsidR="007D5892" w:rsidRDefault="00835275" w:rsidP="00F73EC4">
      <w:pPr>
        <w:pStyle w:val="Standard"/>
        <w:tabs>
          <w:tab w:val="left" w:pos="7697"/>
        </w:tabs>
        <w:jc w:val="center"/>
        <w:sectPr w:rsidR="007D5892">
          <w:type w:val="continuous"/>
          <w:pgSz w:w="11906" w:h="16838"/>
          <w:pgMar w:top="1967" w:right="581" w:bottom="1128" w:left="375" w:header="170" w:footer="238" w:gutter="0"/>
          <w:cols w:space="720"/>
          <w:formProt w:val="0"/>
          <w:docGrid w:linePitch="326"/>
        </w:sectPr>
      </w:pPr>
      <w:proofErr w:type="gramStart"/>
      <w:r>
        <w:rPr>
          <w:rFonts w:asciiTheme="minorHAnsi" w:eastAsia="Times New Roman" w:hAnsiTheme="minorHAnsi" w:cs="Arial-ItalicMT"/>
          <w:b/>
          <w:iCs/>
          <w:color w:val="000000"/>
          <w:lang w:eastAsia="it-IT"/>
        </w:rPr>
        <w:t xml:space="preserve">Stefano:   </w:t>
      </w:r>
      <w:proofErr w:type="gramEnd"/>
      <w:r>
        <w:rPr>
          <w:rFonts w:asciiTheme="minorHAnsi" w:eastAsia="Times New Roman" w:hAnsiTheme="minorHAnsi" w:cs="Arial-ItalicMT"/>
          <w:b/>
          <w:iCs/>
          <w:color w:val="000000"/>
          <w:lang w:eastAsia="it-IT"/>
        </w:rPr>
        <w:t xml:space="preserve">Cell. 339/5096990 -  </w:t>
      </w:r>
      <w:hyperlink r:id="rId11">
        <w:bookmarkStart w:id="1" w:name="_Hlk520212288"/>
        <w:bookmarkEnd w:id="1"/>
        <w:proofErr w:type="gramStart"/>
        <w:r w:rsidR="00F73EC4">
          <w:rPr>
            <w:rStyle w:val="CollegamentoInternet"/>
            <w:rFonts w:asciiTheme="minorHAnsi" w:eastAsia="Times New Roman" w:hAnsiTheme="minorHAnsi" w:cs="Arial-ItalicMT"/>
            <w:b/>
            <w:iCs/>
            <w:color w:val="00000A"/>
            <w:u w:val="none"/>
            <w:lang w:eastAsia="it-IT"/>
          </w:rPr>
          <w:t>Ufficio</w:t>
        </w:r>
        <w:r>
          <w:rPr>
            <w:rStyle w:val="CollegamentoInternet"/>
            <w:rFonts w:asciiTheme="minorHAnsi" w:eastAsia="Times New Roman" w:hAnsiTheme="minorHAnsi" w:cs="Arial-ItalicMT"/>
            <w:b/>
            <w:iCs/>
            <w:color w:val="00000A"/>
            <w:u w:val="none"/>
            <w:lang w:eastAsia="it-IT"/>
          </w:rPr>
          <w:t>:  Cell</w:t>
        </w:r>
        <w:proofErr w:type="gramEnd"/>
        <w:r>
          <w:rPr>
            <w:rStyle w:val="CollegamentoInternet"/>
            <w:rFonts w:asciiTheme="minorHAnsi" w:eastAsia="Times New Roman" w:hAnsiTheme="minorHAnsi" w:cs="Arial-ItalicMT"/>
            <w:b/>
            <w:iCs/>
            <w:color w:val="00000A"/>
            <w:u w:val="none"/>
            <w:lang w:eastAsia="it-IT"/>
          </w:rPr>
          <w:t xml:space="preserve">. </w:t>
        </w:r>
        <w:r w:rsidR="00F73EC4">
          <w:rPr>
            <w:rStyle w:val="CollegamentoInternet"/>
            <w:rFonts w:asciiTheme="minorHAnsi" w:eastAsia="Times New Roman" w:hAnsiTheme="minorHAnsi" w:cs="Arial-ItalicMT"/>
            <w:b/>
            <w:iCs/>
            <w:color w:val="00000A"/>
            <w:u w:val="none"/>
            <w:lang w:eastAsia="it-IT"/>
          </w:rPr>
          <w:t>347</w:t>
        </w:r>
        <w:r>
          <w:rPr>
            <w:rStyle w:val="CollegamentoInternet"/>
            <w:rFonts w:asciiTheme="minorHAnsi" w:eastAsia="Times New Roman" w:hAnsiTheme="minorHAnsi" w:cs="Arial-ItalicMT"/>
            <w:b/>
            <w:iCs/>
            <w:color w:val="00000A"/>
            <w:u w:val="none"/>
            <w:lang w:eastAsia="it-IT"/>
          </w:rPr>
          <w:t xml:space="preserve"> </w:t>
        </w:r>
        <w:r w:rsidR="00F73EC4">
          <w:rPr>
            <w:rStyle w:val="CollegamentoInternet"/>
            <w:rFonts w:asciiTheme="minorHAnsi" w:eastAsia="Times New Roman" w:hAnsiTheme="minorHAnsi" w:cs="Arial-ItalicMT"/>
            <w:b/>
            <w:iCs/>
            <w:color w:val="00000A"/>
            <w:u w:val="none"/>
            <w:lang w:eastAsia="it-IT"/>
          </w:rPr>
          <w:t>5521654</w:t>
        </w:r>
        <w:r>
          <w:rPr>
            <w:rStyle w:val="CollegamentoInternet"/>
            <w:rFonts w:asciiTheme="minorHAnsi" w:eastAsia="Times New Roman" w:hAnsiTheme="minorHAnsi" w:cs="Arial-ItalicMT"/>
            <w:b/>
            <w:iCs/>
            <w:color w:val="00000A"/>
            <w:u w:val="none"/>
            <w:lang w:eastAsia="it-IT"/>
          </w:rPr>
          <w:t xml:space="preserve"> </w:t>
        </w:r>
      </w:hyperlink>
    </w:p>
    <w:p w14:paraId="2309109C" w14:textId="77777777" w:rsidR="00835275" w:rsidRDefault="00835275" w:rsidP="00374848"/>
    <w:sectPr w:rsidR="00835275">
      <w:type w:val="continuous"/>
      <w:pgSz w:w="11906" w:h="16838"/>
      <w:pgMar w:top="1967" w:right="581" w:bottom="1128" w:left="375" w:header="170" w:footer="23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1E08" w14:textId="77777777" w:rsidR="00F4405B" w:rsidRDefault="00F4405B">
      <w:r>
        <w:separator/>
      </w:r>
    </w:p>
  </w:endnote>
  <w:endnote w:type="continuationSeparator" w:id="0">
    <w:p w14:paraId="403BDAA8" w14:textId="77777777" w:rsidR="00F4405B" w:rsidRDefault="00F4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, 'Arial Unicode MS'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, Calibri">
    <w:altName w:val="Calibri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BAE9" w14:textId="77777777" w:rsidR="00F73EC4" w:rsidRDefault="00F73EC4">
    <w:pPr>
      <w:pStyle w:val="Pidipagina1"/>
    </w:pPr>
    <w:r>
      <w:rPr>
        <w:noProof/>
      </w:rPr>
      <w:drawing>
        <wp:anchor distT="0" distB="0" distL="114300" distR="123190" simplePos="0" relativeHeight="4" behindDoc="1" locked="0" layoutInCell="1" allowOverlap="1" wp14:anchorId="655F72F7" wp14:editId="19CA4852">
          <wp:simplePos x="0" y="0"/>
          <wp:positionH relativeFrom="margin">
            <wp:posOffset>-635</wp:posOffset>
          </wp:positionH>
          <wp:positionV relativeFrom="paragraph">
            <wp:posOffset>-205740</wp:posOffset>
          </wp:positionV>
          <wp:extent cx="6924675" cy="457200"/>
          <wp:effectExtent l="0" t="0" r="0" b="0"/>
          <wp:wrapTopAndBottom/>
          <wp:docPr id="3" name="immagin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i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7FF6C" w14:textId="77777777" w:rsidR="00F4405B" w:rsidRDefault="00F4405B">
      <w:r>
        <w:separator/>
      </w:r>
    </w:p>
  </w:footnote>
  <w:footnote w:type="continuationSeparator" w:id="0">
    <w:p w14:paraId="156FC50B" w14:textId="77777777" w:rsidR="00F4405B" w:rsidRDefault="00F4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3CC4" w14:textId="30B16669" w:rsidR="00F73EC4" w:rsidRDefault="0076452F">
    <w:pPr>
      <w:pStyle w:val="Intestazione1"/>
    </w:pPr>
    <w:r>
      <w:rPr>
        <w:noProof/>
      </w:rPr>
      <w:drawing>
        <wp:inline distT="0" distB="0" distL="0" distR="0" wp14:anchorId="46C4A90C" wp14:editId="0EB21518">
          <wp:extent cx="6953250" cy="106616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6243"/>
    <w:multiLevelType w:val="multilevel"/>
    <w:tmpl w:val="D10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92"/>
    <w:rsid w:val="00053E7B"/>
    <w:rsid w:val="000643AA"/>
    <w:rsid w:val="00095296"/>
    <w:rsid w:val="000F3E84"/>
    <w:rsid w:val="002B39CF"/>
    <w:rsid w:val="00321594"/>
    <w:rsid w:val="00374848"/>
    <w:rsid w:val="00597F17"/>
    <w:rsid w:val="006446BC"/>
    <w:rsid w:val="0076452F"/>
    <w:rsid w:val="007D5892"/>
    <w:rsid w:val="00814E5D"/>
    <w:rsid w:val="00835275"/>
    <w:rsid w:val="0092402B"/>
    <w:rsid w:val="00BA34E7"/>
    <w:rsid w:val="00D35602"/>
    <w:rsid w:val="00E43D6C"/>
    <w:rsid w:val="00E97BD6"/>
    <w:rsid w:val="00EC6896"/>
    <w:rsid w:val="00F4405B"/>
    <w:rsid w:val="00F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AB69"/>
  <w15:docId w15:val="{79BE95FC-B438-4BB7-AC2B-2B83396B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rFonts w:cs="Times New Roman"/>
    </w:rPr>
  </w:style>
  <w:style w:type="paragraph" w:styleId="Titolo1">
    <w:name w:val="heading 1"/>
    <w:basedOn w:val="Titolo10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3">
    <w:name w:val="heading 3"/>
    <w:basedOn w:val="Titolo10"/>
    <w:qFormat/>
    <w:pPr>
      <w:outlineLvl w:val="2"/>
    </w:pPr>
    <w:rPr>
      <w:rFonts w:ascii="Times New Roman" w:eastAsia="SimSun" w:hAnsi="Times New Roman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14E5D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, 'Arial Unicode MS'"/>
      <w:b/>
      <w:bCs/>
      <w:i/>
      <w:iCs/>
      <w:color w:val="FF0000"/>
      <w:sz w:val="24"/>
      <w:szCs w:val="24"/>
    </w:rPr>
  </w:style>
  <w:style w:type="character" w:customStyle="1" w:styleId="WW8Num1z1">
    <w:name w:val="WW8Num1z1"/>
    <w:qFormat/>
    <w:rPr>
      <w:rFonts w:ascii="OpenSymbol, 'Arial Unicode MS'" w:hAnsi="OpenSymbol, 'Arial Unicode MS'" w:cs="OpenSymbol, 'Arial Unicode MS'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"/>
      <w:szCs w:val="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OpenSymbol, 'Arial Unicode MS'" w:hAnsi="OpenSymbol, 'Arial Unicode MS'" w:cs="OpenSymbol, 'Arial Unicode MS'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ascii="Symbol" w:hAnsi="Symbol" w:cs="OpenSymbol, 'Arial Unicode MS'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kern w:val="2"/>
      <w:sz w:val="28"/>
      <w:szCs w:val="28"/>
      <w:lang w:eastAsia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, 'Arial Unicode MS'"/>
      <w:b w:val="0"/>
      <w:bCs w:val="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hAnsi="Calibri" w:cs="Calibri"/>
      <w:b/>
      <w:bCs/>
      <w:color w:val="000000"/>
      <w:kern w:val="2"/>
      <w:sz w:val="28"/>
      <w:szCs w:val="28"/>
      <w:lang w:eastAsia="hi-I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qFormat/>
    <w:rPr>
      <w:szCs w:val="21"/>
    </w:rPr>
  </w:style>
  <w:style w:type="character" w:customStyle="1" w:styleId="PidipaginaCarattere">
    <w:name w:val="Piè di pagina Carattere"/>
    <w:basedOn w:val="Carpredefinitoparagrafo"/>
    <w:qFormat/>
    <w:rPr>
      <w:szCs w:val="21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4"/>
    </w:rPr>
  </w:style>
  <w:style w:type="character" w:customStyle="1" w:styleId="Enfasi">
    <w:name w:val="Enfasi"/>
    <w:qFormat/>
    <w:rPr>
      <w:i/>
      <w:iCs/>
    </w:rPr>
  </w:style>
  <w:style w:type="character" w:customStyle="1" w:styleId="StrongEmphasis">
    <w:name w:val="Strong Emphasis"/>
    <w:basedOn w:val="Carpredefinitoparagrafo"/>
    <w:qFormat/>
    <w:rPr>
      <w:b/>
      <w:bCs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Enfasiforte">
    <w:name w:val="Enfasi forte"/>
    <w:basedOn w:val="Carpredefinitoparagrafo"/>
    <w:qFormat/>
    <w:rPr>
      <w:b/>
      <w:bCs/>
    </w:rPr>
  </w:style>
  <w:style w:type="character" w:customStyle="1" w:styleId="ListLabel4">
    <w:name w:val="ListLabel 4"/>
    <w:qFormat/>
    <w:rPr>
      <w:b/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Internetlink">
    <w:name w:val="Internet link"/>
    <w:basedOn w:val="Carpredefinitoparagrafo"/>
    <w:qFormat/>
    <w:rPr>
      <w:color w:val="0000FF"/>
      <w:u w:val="single"/>
    </w:rPr>
  </w:style>
  <w:style w:type="character" w:customStyle="1" w:styleId="FontStyle50">
    <w:name w:val="Font Style50"/>
    <w:basedOn w:val="Carpredefinitoparagrafo"/>
    <w:qFormat/>
    <w:rPr>
      <w:rFonts w:ascii="Arial" w:hAnsi="Arial" w:cs="Arial"/>
      <w:color w:val="000000"/>
      <w:sz w:val="24"/>
      <w:szCs w:val="24"/>
    </w:rPr>
  </w:style>
  <w:style w:type="character" w:customStyle="1" w:styleId="FontStyle58">
    <w:name w:val="Font Style58"/>
    <w:basedOn w:val="Carpredefinitoparagrafo"/>
    <w:qFormat/>
    <w:rPr>
      <w:rFonts w:ascii="Arial" w:hAnsi="Arial" w:cs="Arial"/>
      <w:color w:val="000000"/>
      <w:sz w:val="22"/>
      <w:szCs w:val="22"/>
    </w:rPr>
  </w:style>
  <w:style w:type="character" w:customStyle="1" w:styleId="FontStyle35">
    <w:name w:val="Font Style35"/>
    <w:basedOn w:val="Carpredefinitoparagrafo"/>
    <w:qFormat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9">
    <w:name w:val="Font Style49"/>
    <w:basedOn w:val="Carpredefinitoparagrafo"/>
    <w:qFormat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57">
    <w:name w:val="Font Style57"/>
    <w:basedOn w:val="Carpredefinitoparagrafo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basedOn w:val="Carpredefinitoparagrafo"/>
    <w:qFormat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, 'Arial Unicode MS'" w:eastAsia="OpenSymbol, 'Arial Unicode MS'" w:hAnsi="OpenSymbol, 'Arial Unicode MS'" w:cs="OpenSymbol, 'Arial Unicode MS'"/>
    </w:rPr>
  </w:style>
  <w:style w:type="character" w:styleId="Enfasigrassetto">
    <w:name w:val="Strong"/>
    <w:basedOn w:val="Carpredefinitoparagrafo"/>
    <w:uiPriority w:val="22"/>
    <w:qFormat/>
    <w:rsid w:val="002C785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2C7855"/>
  </w:style>
  <w:style w:type="character" w:customStyle="1" w:styleId="CollegamentoInternet">
    <w:name w:val="Collegamento Internet"/>
    <w:basedOn w:val="Carpredefinitoparagrafo"/>
    <w:uiPriority w:val="99"/>
    <w:unhideWhenUsed/>
    <w:rsid w:val="00950D5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B54A8F"/>
    <w:rPr>
      <w:color w:val="808080"/>
      <w:shd w:val="clear" w:color="auto" w:fill="E6E6E6"/>
    </w:rPr>
  </w:style>
  <w:style w:type="character" w:customStyle="1" w:styleId="ListLabel6">
    <w:name w:val="ListLabel 6"/>
    <w:qFormat/>
    <w:rPr>
      <w:rFonts w:cs="OpenSymbol, 'Arial Unicode MS'"/>
      <w:b/>
      <w:bCs/>
      <w:i/>
      <w:iCs/>
      <w:color w:val="FF0000"/>
      <w:sz w:val="24"/>
      <w:szCs w:val="24"/>
    </w:rPr>
  </w:style>
  <w:style w:type="character" w:customStyle="1" w:styleId="ListLabel7">
    <w:name w:val="ListLabel 7"/>
    <w:qFormat/>
    <w:rPr>
      <w:rFonts w:cs="OpenSymbol, 'Arial Unicode MS'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paragraph" w:customStyle="1" w:styleId="Titolo10">
    <w:name w:val="Titolo1"/>
    <w:basedOn w:val="Standard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</w:pPr>
  </w:style>
  <w:style w:type="paragraph" w:customStyle="1" w:styleId="Standard">
    <w:name w:val="Standard"/>
    <w:qFormat/>
    <w:rPr>
      <w:rFonts w:eastAsia="SimSun, 宋体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Intestazione1">
    <w:name w:val="Intestazione1"/>
    <w:basedOn w:val="Standard"/>
    <w:qFormat/>
    <w:pPr>
      <w:suppressLineNumbers/>
    </w:pPr>
  </w:style>
  <w:style w:type="paragraph" w:customStyle="1" w:styleId="Pidipagina1">
    <w:name w:val="Piè di pagina1"/>
    <w:basedOn w:val="Standard"/>
    <w:qFormat/>
    <w:pPr>
      <w:suppressLineNumbers/>
    </w:pPr>
  </w:style>
  <w:style w:type="paragraph" w:customStyle="1" w:styleId="Clion">
    <w:name w:val="Clion"/>
    <w:basedOn w:val="Standard"/>
    <w:qFormat/>
    <w:rPr>
      <w:rFonts w:ascii="Arial" w:hAnsi="Arial" w:cs="Arial"/>
      <w:sz w:val="20"/>
      <w:szCs w:val="20"/>
    </w:rPr>
  </w:style>
  <w:style w:type="paragraph" w:styleId="Intestazione">
    <w:name w:val="header"/>
    <w:basedOn w:val="Standard"/>
    <w:rPr>
      <w:szCs w:val="21"/>
    </w:rPr>
  </w:style>
  <w:style w:type="paragraph" w:styleId="Pidipagina">
    <w:name w:val="footer"/>
    <w:basedOn w:val="Standard"/>
    <w:rPr>
      <w:szCs w:val="21"/>
    </w:rPr>
  </w:style>
  <w:style w:type="paragraph" w:styleId="NormaleWeb">
    <w:name w:val="Normal (Web)"/>
    <w:basedOn w:val="Standard"/>
    <w:qFormat/>
    <w:pPr>
      <w:spacing w:before="280" w:after="280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Testofumetto">
    <w:name w:val="Balloon Text"/>
    <w:basedOn w:val="Standard"/>
    <w:qFormat/>
    <w:rPr>
      <w:rFonts w:ascii="Tahoma" w:hAnsi="Tahoma" w:cs="Tahoma"/>
      <w:sz w:val="16"/>
      <w:szCs w:val="14"/>
    </w:rPr>
  </w:style>
  <w:style w:type="paragraph" w:styleId="Paragrafoelenco">
    <w:name w:val="List Paragraph"/>
    <w:basedOn w:val="Standard"/>
    <w:qFormat/>
    <w:pPr>
      <w:ind w:left="720"/>
    </w:pPr>
    <w:rPr>
      <w:szCs w:val="21"/>
    </w:rPr>
  </w:style>
  <w:style w:type="paragraph" w:customStyle="1" w:styleId="Contenutocornice">
    <w:name w:val="Contenuto cornice"/>
    <w:basedOn w:val="Textbody"/>
    <w:qFormat/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Style6">
    <w:name w:val="Style6"/>
    <w:basedOn w:val="Normale"/>
    <w:qFormat/>
    <w:pPr>
      <w:spacing w:line="266" w:lineRule="exact"/>
      <w:jc w:val="both"/>
    </w:pPr>
  </w:style>
  <w:style w:type="paragraph" w:customStyle="1" w:styleId="Style3">
    <w:name w:val="Style3"/>
    <w:basedOn w:val="Normale"/>
    <w:qFormat/>
  </w:style>
  <w:style w:type="paragraph" w:customStyle="1" w:styleId="Style4">
    <w:name w:val="Style4"/>
    <w:basedOn w:val="Normale"/>
    <w:qFormat/>
    <w:pPr>
      <w:spacing w:line="264" w:lineRule="exact"/>
      <w:ind w:hanging="355"/>
      <w:jc w:val="both"/>
    </w:pPr>
  </w:style>
  <w:style w:type="paragraph" w:customStyle="1" w:styleId="Style5">
    <w:name w:val="Style5"/>
    <w:basedOn w:val="Normale"/>
    <w:qFormat/>
  </w:style>
  <w:style w:type="paragraph" w:customStyle="1" w:styleId="Style13">
    <w:name w:val="Style13"/>
    <w:basedOn w:val="Normale"/>
    <w:qFormat/>
  </w:style>
  <w:style w:type="paragraph" w:customStyle="1" w:styleId="Style26">
    <w:name w:val="Style26"/>
    <w:basedOn w:val="Normale"/>
    <w:qFormat/>
  </w:style>
  <w:style w:type="paragraph" w:customStyle="1" w:styleId="Style18">
    <w:name w:val="Style18"/>
    <w:basedOn w:val="Normale"/>
    <w:qFormat/>
  </w:style>
  <w:style w:type="paragraph" w:customStyle="1" w:styleId="Style19">
    <w:name w:val="Style19"/>
    <w:basedOn w:val="Normale"/>
    <w:qFormat/>
  </w:style>
  <w:style w:type="paragraph" w:customStyle="1" w:styleId="Style23">
    <w:name w:val="Style23"/>
    <w:basedOn w:val="Normale"/>
    <w:qFormat/>
    <w:pPr>
      <w:spacing w:line="268" w:lineRule="exact"/>
      <w:jc w:val="both"/>
    </w:pPr>
  </w:style>
  <w:style w:type="paragraph" w:customStyle="1" w:styleId="Style24">
    <w:name w:val="Style24"/>
    <w:basedOn w:val="Normale"/>
    <w:qFormat/>
    <w:pPr>
      <w:spacing w:line="264" w:lineRule="exact"/>
      <w:jc w:val="both"/>
    </w:pPr>
  </w:style>
  <w:style w:type="paragraph" w:customStyle="1" w:styleId="Style27">
    <w:name w:val="Style27"/>
    <w:basedOn w:val="Normale"/>
    <w:qFormat/>
  </w:style>
  <w:style w:type="paragraph" w:customStyle="1" w:styleId="Style28">
    <w:name w:val="Style28"/>
    <w:basedOn w:val="Normale"/>
    <w:qFormat/>
    <w:pPr>
      <w:spacing w:line="274" w:lineRule="exact"/>
      <w:ind w:hanging="338"/>
    </w:pPr>
  </w:style>
  <w:style w:type="paragraph" w:customStyle="1" w:styleId="Style16">
    <w:name w:val="Style16"/>
    <w:basedOn w:val="Normale"/>
    <w:qFormat/>
    <w:pPr>
      <w:jc w:val="both"/>
    </w:pPr>
  </w:style>
  <w:style w:type="paragraph" w:customStyle="1" w:styleId="Style15">
    <w:name w:val="Style15"/>
    <w:basedOn w:val="Normale"/>
    <w:qFormat/>
    <w:pPr>
      <w:spacing w:line="130" w:lineRule="exact"/>
      <w:ind w:hanging="110"/>
    </w:pPr>
  </w:style>
  <w:style w:type="paragraph" w:customStyle="1" w:styleId="Style7">
    <w:name w:val="Style7"/>
    <w:basedOn w:val="Normale"/>
    <w:qFormat/>
    <w:pPr>
      <w:jc w:val="center"/>
    </w:pPr>
  </w:style>
  <w:style w:type="paragraph" w:customStyle="1" w:styleId="Default">
    <w:name w:val="Default"/>
    <w:basedOn w:val="Standard"/>
    <w:qFormat/>
    <w:rPr>
      <w:rFonts w:ascii="Calibri, Calibri" w:eastAsia="Calibri, Calibri" w:hAnsi="Calibri, Calibri" w:cs="Calibri, Calibri"/>
      <w:color w:val="000000"/>
    </w:rPr>
  </w:style>
  <w:style w:type="numbering" w:customStyle="1" w:styleId="WW8Num1">
    <w:name w:val="WW8Num1"/>
    <w:qFormat/>
  </w:style>
  <w:style w:type="character" w:customStyle="1" w:styleId="Titolo6Carattere">
    <w:name w:val="Titolo 6 Carattere"/>
    <w:basedOn w:val="Carpredefinitoparagrafo"/>
    <w:link w:val="Titolo6"/>
    <w:uiPriority w:val="9"/>
    <w:rsid w:val="00814E5D"/>
    <w:rPr>
      <w:rFonts w:asciiTheme="majorHAnsi" w:eastAsiaTheme="majorEastAsia" w:hAnsiTheme="majorHAnsi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601">
                  <w:marLeft w:val="0"/>
                  <w:marRight w:val="0"/>
                  <w:marTop w:val="22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7898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01894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7781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2502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35049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11374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8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89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9324271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5193281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58422033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tefanomignan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mignaniviaggi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2019-06-28T15:47:00Z</cp:lastPrinted>
  <dcterms:created xsi:type="dcterms:W3CDTF">2019-08-28T07:36:00Z</dcterms:created>
  <dcterms:modified xsi:type="dcterms:W3CDTF">2019-08-28T07:47:00Z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